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בעברית – התאמה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במין ובמספר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של 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המסכם בלשון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ספרים הוא זכר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(סקרן)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(שמחות)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הילדות היו שמחות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שהתואר משתנה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התאמה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שינויי סיומות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לתלמידים חדשים – להסביר זכר/נקבה בעזרת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לגרסה הפשוטה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בעברית – התאמה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הנושא המרכזי במבחן המסכם: התאמה בין שם עצם לשם תואר, וכן משפטים הקשורים לסיפור הספרייה הקטנה שבתחנה.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מעניין  ·  ישן  ·  שמחות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בשדה היו אבנים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הילד קרא ספר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מעניינים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הספר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הילדות היו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השולחן 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תמיד מתאים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ספרים היא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עצם לשם תואר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סקרן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שם עצם בלשון נקבה רבים ושם תואר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התאמה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הילדות היו ___ (שמח)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מבחן מסכם בעברית – התאמה בין שם עצם לשם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